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D0" w:rsidRPr="007877CD" w:rsidRDefault="001801D0" w:rsidP="001801D0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Приложение 3</w:t>
      </w: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 </w:t>
      </w:r>
    </w:p>
    <w:p w:rsidR="001801D0" w:rsidRDefault="001801D0" w:rsidP="001801D0">
      <w:pPr>
        <w:jc w:val="right"/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  <w:r>
        <w:t>К</w:t>
      </w:r>
      <w:r w:rsidRPr="007877CD">
        <w:t>омитет</w:t>
      </w:r>
      <w:r>
        <w:t>а</w:t>
      </w:r>
      <w:r w:rsidRPr="007877CD">
        <w:t xml:space="preserve"> </w:t>
      </w:r>
    </w:p>
    <w:p w:rsidR="001801D0" w:rsidRDefault="001801D0" w:rsidP="001801D0">
      <w:pPr>
        <w:jc w:val="right"/>
      </w:pPr>
      <w:r w:rsidRPr="007877CD">
        <w:t xml:space="preserve">по образованию администрации </w:t>
      </w:r>
    </w:p>
    <w:p w:rsidR="001801D0" w:rsidRDefault="001801D0" w:rsidP="001801D0">
      <w:pPr>
        <w:jc w:val="right"/>
      </w:pPr>
      <w:r w:rsidRPr="007877CD">
        <w:t xml:space="preserve">МО «Всеволожский муниципальный район» </w:t>
      </w:r>
    </w:p>
    <w:p w:rsidR="001801D0" w:rsidRDefault="001801D0" w:rsidP="001801D0">
      <w:pPr>
        <w:jc w:val="right"/>
      </w:pPr>
      <w:r w:rsidRPr="007877CD">
        <w:t xml:space="preserve">Ленинградской области </w:t>
      </w:r>
    </w:p>
    <w:p w:rsidR="001801D0" w:rsidRDefault="001801D0" w:rsidP="001801D0">
      <w:pPr>
        <w:jc w:val="right"/>
      </w:pPr>
    </w:p>
    <w:p w:rsidR="00D3504D" w:rsidRDefault="001801D0" w:rsidP="001801D0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«15» января  2018  года №27</w:t>
      </w:r>
    </w:p>
    <w:p w:rsidR="00D3504D" w:rsidRDefault="00D3504D" w:rsidP="00D3504D">
      <w:pPr>
        <w:tabs>
          <w:tab w:val="left" w:pos="5492"/>
          <w:tab w:val="left" w:pos="5670"/>
        </w:tabs>
        <w:jc w:val="right"/>
        <w:rPr>
          <w:sz w:val="28"/>
          <w:szCs w:val="28"/>
        </w:rPr>
      </w:pPr>
    </w:p>
    <w:p w:rsidR="00D3504D" w:rsidRDefault="00D3504D" w:rsidP="00D3504D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Состав организационного комитета </w:t>
      </w:r>
    </w:p>
    <w:p w:rsidR="00D3504D" w:rsidRDefault="001801D0" w:rsidP="00D3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r w:rsidR="00D3504D">
        <w:rPr>
          <w:b/>
          <w:sz w:val="28"/>
          <w:szCs w:val="28"/>
        </w:rPr>
        <w:t xml:space="preserve">регионального конкурса художественного творчества </w:t>
      </w:r>
    </w:p>
    <w:p w:rsidR="00D3504D" w:rsidRDefault="00D3504D" w:rsidP="0073064B">
      <w:pPr>
        <w:tabs>
          <w:tab w:val="left" w:pos="3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«Звезды будущего России» в 2018 году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712"/>
      </w:tblGrid>
      <w:tr w:rsidR="00D3504D" w:rsidRPr="00491295" w:rsidTr="0073064B">
        <w:tc>
          <w:tcPr>
            <w:tcW w:w="9939" w:type="dxa"/>
            <w:gridSpan w:val="2"/>
          </w:tcPr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91295">
              <w:rPr>
                <w:b/>
                <w:iCs/>
                <w:sz w:val="28"/>
                <w:szCs w:val="28"/>
              </w:rPr>
              <w:t>Председатель организационного комитета:</w:t>
            </w:r>
          </w:p>
          <w:p w:rsidR="00D3504D" w:rsidRPr="001276EA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73064B">
        <w:tc>
          <w:tcPr>
            <w:tcW w:w="3227" w:type="dxa"/>
          </w:tcPr>
          <w:p w:rsidR="00D3504D" w:rsidRDefault="001801D0" w:rsidP="001801D0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Федоренко </w:t>
            </w:r>
          </w:p>
          <w:p w:rsidR="001801D0" w:rsidRPr="001276EA" w:rsidRDefault="001801D0" w:rsidP="001801D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Ирина Петровна</w:t>
            </w:r>
          </w:p>
        </w:tc>
        <w:tc>
          <w:tcPr>
            <w:tcW w:w="6712" w:type="dxa"/>
          </w:tcPr>
          <w:p w:rsidR="001801D0" w:rsidRPr="001621F2" w:rsidRDefault="00D3504D" w:rsidP="001621F2">
            <w:pPr>
              <w:jc w:val="both"/>
              <w:rPr>
                <w:sz w:val="28"/>
                <w:szCs w:val="28"/>
              </w:rPr>
            </w:pPr>
            <w:r w:rsidRPr="001801D0">
              <w:rPr>
                <w:iCs/>
                <w:sz w:val="28"/>
                <w:szCs w:val="28"/>
              </w:rPr>
              <w:t xml:space="preserve">Председатель </w:t>
            </w:r>
            <w:r w:rsidR="001801D0" w:rsidRPr="001801D0">
              <w:rPr>
                <w:sz w:val="28"/>
                <w:szCs w:val="28"/>
              </w:rPr>
              <w:t>Комитета по образованию администрации МО «Всеволожский муниципальный район» Ленинградской области</w:t>
            </w:r>
            <w:r w:rsidR="001801D0" w:rsidRPr="007877CD">
              <w:t xml:space="preserve"> </w:t>
            </w:r>
          </w:p>
          <w:p w:rsidR="00D3504D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01D0" w:rsidRPr="001276EA" w:rsidRDefault="001801D0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504D" w:rsidRPr="00491295" w:rsidTr="0073064B">
        <w:tc>
          <w:tcPr>
            <w:tcW w:w="9939" w:type="dxa"/>
            <w:gridSpan w:val="2"/>
          </w:tcPr>
          <w:p w:rsidR="00D3504D" w:rsidRPr="0073064B" w:rsidRDefault="00D3504D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организационного комитета:</w:t>
            </w:r>
          </w:p>
        </w:tc>
      </w:tr>
      <w:tr w:rsidR="00D3504D" w:rsidRPr="00491295" w:rsidTr="0073064B">
        <w:tc>
          <w:tcPr>
            <w:tcW w:w="3227" w:type="dxa"/>
          </w:tcPr>
          <w:p w:rsidR="001621F2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</w:t>
            </w:r>
          </w:p>
          <w:p w:rsidR="00D3504D" w:rsidRPr="001276EA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="00D3504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712" w:type="dxa"/>
          </w:tcPr>
          <w:p w:rsidR="001621F2" w:rsidRPr="001276EA" w:rsidRDefault="001621F2" w:rsidP="00730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воспитания и дополнительного образования </w:t>
            </w:r>
            <w:r w:rsidRPr="001801D0">
              <w:rPr>
                <w:sz w:val="28"/>
                <w:szCs w:val="28"/>
              </w:rPr>
              <w:t>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D3504D" w:rsidRPr="00491295" w:rsidTr="0073064B">
        <w:tc>
          <w:tcPr>
            <w:tcW w:w="3227" w:type="dxa"/>
          </w:tcPr>
          <w:p w:rsidR="0073064B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Расторгина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504D" w:rsidRPr="001276EA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</w:tc>
        <w:tc>
          <w:tcPr>
            <w:tcW w:w="6712" w:type="dxa"/>
          </w:tcPr>
          <w:p w:rsidR="0073064B" w:rsidRPr="001276EA" w:rsidRDefault="001621F2" w:rsidP="0073064B">
            <w:pPr>
              <w:pStyle w:val="a5"/>
              <w:jc w:val="both"/>
              <w:rPr>
                <w:sz w:val="28"/>
                <w:szCs w:val="28"/>
              </w:rPr>
            </w:pPr>
            <w:r w:rsidRPr="001621F2">
              <w:rPr>
                <w:sz w:val="28"/>
                <w:szCs w:val="28"/>
              </w:rPr>
              <w:t>з</w:t>
            </w:r>
            <w:r w:rsidRPr="001621F2">
              <w:rPr>
                <w:sz w:val="28"/>
                <w:szCs w:val="28"/>
              </w:rPr>
              <w:t>аместитель председателя Общественного совета,</w:t>
            </w:r>
            <w:r>
              <w:rPr>
                <w:sz w:val="28"/>
                <w:szCs w:val="28"/>
              </w:rPr>
              <w:t xml:space="preserve"> </w:t>
            </w:r>
            <w:r w:rsidRPr="001621F2">
              <w:rPr>
                <w:sz w:val="28"/>
                <w:szCs w:val="28"/>
              </w:rPr>
              <w:t>сопредседатель областного совета руководителей образовательных учреждений Ленинградской области, директор «МОУ СОШ с углублённым изучением</w:t>
            </w:r>
            <w:r>
              <w:rPr>
                <w:sz w:val="28"/>
                <w:szCs w:val="28"/>
              </w:rPr>
              <w:t xml:space="preserve"> </w:t>
            </w:r>
            <w:r w:rsidRPr="001621F2">
              <w:rPr>
                <w:sz w:val="28"/>
                <w:szCs w:val="28"/>
              </w:rPr>
              <w:t>отдельных предметов № 2» г. Всеволожска</w:t>
            </w:r>
          </w:p>
        </w:tc>
      </w:tr>
      <w:tr w:rsidR="00D3504D" w:rsidRPr="00491295" w:rsidTr="0073064B">
        <w:tc>
          <w:tcPr>
            <w:tcW w:w="3227" w:type="dxa"/>
          </w:tcPr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</w:t>
            </w:r>
            <w:r w:rsidR="00593C15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Ивановна</w:t>
            </w:r>
          </w:p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</w:t>
            </w:r>
          </w:p>
          <w:p w:rsidR="00D3504D" w:rsidRDefault="001621F2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Вера Константиновна</w:t>
            </w:r>
          </w:p>
        </w:tc>
        <w:tc>
          <w:tcPr>
            <w:tcW w:w="6712" w:type="dxa"/>
          </w:tcPr>
          <w:p w:rsidR="0073064B" w:rsidRPr="0073064B" w:rsidRDefault="0073064B" w:rsidP="00162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64B">
              <w:rPr>
                <w:sz w:val="28"/>
                <w:szCs w:val="28"/>
              </w:rPr>
              <w:t>Заслуженный учитель Российской Федерации, почетный гражданин го</w:t>
            </w:r>
            <w:r w:rsidRPr="0073064B">
              <w:rPr>
                <w:sz w:val="28"/>
                <w:szCs w:val="28"/>
              </w:rPr>
              <w:t>рода Всеволожска, ветеран труда, член Общественного совета при</w:t>
            </w:r>
            <w:r>
              <w:rPr>
                <w:sz w:val="28"/>
                <w:szCs w:val="28"/>
              </w:rPr>
              <w:t xml:space="preserve"> Комитете по образованию</w:t>
            </w:r>
          </w:p>
          <w:p w:rsidR="0073064B" w:rsidRDefault="0073064B" w:rsidP="00162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04D" w:rsidRDefault="0073064B" w:rsidP="00162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МДОУ «Центр развития ребёнка – детский сад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севоложск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064B" w:rsidRDefault="0073064B" w:rsidP="001621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064B" w:rsidRPr="008D155D" w:rsidTr="0073064B">
        <w:tc>
          <w:tcPr>
            <w:tcW w:w="3227" w:type="dxa"/>
          </w:tcPr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Моржинский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064B" w:rsidRPr="00333203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Александр Тихонович </w:t>
            </w:r>
          </w:p>
        </w:tc>
        <w:tc>
          <w:tcPr>
            <w:tcW w:w="6712" w:type="dxa"/>
          </w:tcPr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МБОУ ДО «ДДЮТ»</w:t>
            </w:r>
          </w:p>
          <w:p w:rsidR="0073064B" w:rsidRPr="00333203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064B" w:rsidRPr="008D155D" w:rsidTr="0073064B">
        <w:tc>
          <w:tcPr>
            <w:tcW w:w="3227" w:type="dxa"/>
          </w:tcPr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Свирин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064B" w:rsidRPr="00973526" w:rsidRDefault="0073064B" w:rsidP="0073064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Саевич</w:t>
            </w:r>
            <w:proofErr w:type="spellEnd"/>
            <w:r>
              <w:rPr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6712" w:type="dxa"/>
          </w:tcPr>
          <w:p w:rsidR="0073064B" w:rsidRDefault="0073064B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организационно-массового </w:t>
            </w:r>
            <w:r w:rsidRPr="006624B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МБОУ ДО «ДДЮТ»</w:t>
            </w:r>
          </w:p>
          <w:p w:rsidR="0073064B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064B" w:rsidRPr="00333203" w:rsidRDefault="0073064B" w:rsidP="007306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4B5">
              <w:rPr>
                <w:sz w:val="28"/>
                <w:szCs w:val="28"/>
              </w:rPr>
              <w:t xml:space="preserve">педагог-организатор  </w:t>
            </w:r>
            <w:r>
              <w:rPr>
                <w:sz w:val="28"/>
                <w:szCs w:val="28"/>
              </w:rPr>
              <w:t xml:space="preserve">организационно-массового </w:t>
            </w:r>
            <w:r w:rsidRPr="006624B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МБОУ ДО «ДДЮТ»</w:t>
            </w:r>
          </w:p>
        </w:tc>
      </w:tr>
      <w:tr w:rsidR="0073064B" w:rsidRPr="008D155D" w:rsidTr="0073064B">
        <w:tc>
          <w:tcPr>
            <w:tcW w:w="3227" w:type="dxa"/>
          </w:tcPr>
          <w:p w:rsidR="0073064B" w:rsidRPr="008D155D" w:rsidRDefault="0073064B" w:rsidP="00AF318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12" w:type="dxa"/>
          </w:tcPr>
          <w:p w:rsidR="0073064B" w:rsidRPr="008D155D" w:rsidRDefault="0073064B" w:rsidP="00AF31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504D" w:rsidRPr="00996D46" w:rsidRDefault="00D3504D" w:rsidP="00D3504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60041B" w:rsidRDefault="0060041B"/>
    <w:sectPr w:rsidR="0060041B" w:rsidSect="00C73E78">
      <w:pgSz w:w="11906" w:h="16838"/>
      <w:pgMar w:top="709" w:right="924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D"/>
    <w:rsid w:val="001621F2"/>
    <w:rsid w:val="001801D0"/>
    <w:rsid w:val="00262236"/>
    <w:rsid w:val="00593C15"/>
    <w:rsid w:val="0060041B"/>
    <w:rsid w:val="006A241F"/>
    <w:rsid w:val="0073064B"/>
    <w:rsid w:val="007339C8"/>
    <w:rsid w:val="00D3504D"/>
    <w:rsid w:val="00E4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801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801D0"/>
    <w:pPr>
      <w:widowControl w:val="0"/>
      <w:shd w:val="clear" w:color="auto" w:fill="FFFFFF"/>
      <w:spacing w:before="180" w:line="448" w:lineRule="exact"/>
      <w:ind w:hanging="700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80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21F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0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801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801D0"/>
    <w:pPr>
      <w:widowControl w:val="0"/>
      <w:shd w:val="clear" w:color="auto" w:fill="FFFFFF"/>
      <w:spacing w:before="180" w:line="448" w:lineRule="exact"/>
      <w:ind w:hanging="700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80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621F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0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Мальцева Татьяна Владимировна</cp:lastModifiedBy>
  <cp:revision>6</cp:revision>
  <cp:lastPrinted>2018-01-16T06:33:00Z</cp:lastPrinted>
  <dcterms:created xsi:type="dcterms:W3CDTF">2017-12-22T09:16:00Z</dcterms:created>
  <dcterms:modified xsi:type="dcterms:W3CDTF">2018-01-16T06:37:00Z</dcterms:modified>
</cp:coreProperties>
</file>