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jc w:val="center"/>
        <w:tblInd w:w="653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AD7AEE" w:rsidTr="00924F91">
        <w:trPr>
          <w:trHeight w:val="4537"/>
          <w:jc w:val="center"/>
        </w:trPr>
        <w:tc>
          <w:tcPr>
            <w:tcW w:w="4786" w:type="dxa"/>
          </w:tcPr>
          <w:p w:rsidR="00AD7AEE" w:rsidRPr="00445DAA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  <w:p w:rsidR="00AD7AEE" w:rsidRPr="00445DAA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«ВСЕВОЛОЖСКИЙ</w:t>
            </w:r>
          </w:p>
          <w:p w:rsidR="00AD7AEE" w:rsidRPr="00445DAA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РАЙОН»</w:t>
            </w:r>
          </w:p>
          <w:p w:rsidR="00AD7AEE" w:rsidRPr="00445DAA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ЛЕНИНГРАДСКОЙ ОБЛАСТИ</w:t>
            </w:r>
          </w:p>
          <w:p w:rsidR="00AD7AEE" w:rsidRPr="00445DAA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АДМИНИСТРАЦИЯ</w:t>
            </w:r>
          </w:p>
          <w:p w:rsidR="00AD7AEE" w:rsidRPr="00445DAA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КОМИТЕТ ПО ОБРАЗОВАНИЮ</w:t>
            </w:r>
          </w:p>
          <w:p w:rsidR="00AD7AEE" w:rsidRPr="00EA3CFD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севоложск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ул.1-я  линия, дом 38</w:t>
            </w:r>
          </w:p>
          <w:p w:rsidR="00AD7AEE" w:rsidRPr="00EA3CFD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Ленинградская область, 188641</w:t>
            </w:r>
          </w:p>
          <w:p w:rsidR="00AD7AEE" w:rsidRPr="00EA3CFD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 1064703001549, ИНН 4703083865</w:t>
            </w:r>
          </w:p>
          <w:p w:rsidR="00AD7AEE" w:rsidRPr="00EA3CFD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470301001, ОКПО 02109764</w:t>
            </w:r>
          </w:p>
          <w:p w:rsidR="00AD7AEE" w:rsidRPr="00EA3CFD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ОКАТО 4143000000 ОКВД 75.11.31</w:t>
            </w:r>
          </w:p>
          <w:p w:rsidR="00AD7AEE" w:rsidRPr="00EA3CFD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02.0709.00101.1</w:t>
            </w:r>
          </w:p>
          <w:p w:rsidR="00AD7AEE" w:rsidRPr="00EA3CFD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т/ф 8(81370)</w:t>
            </w: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57-038, </w:t>
            </w:r>
            <w:r w:rsidRPr="00EA3C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EA3C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hyperlink r:id="rId5" w:history="1">
              <w:r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AD7AEE" w:rsidRPr="003C536C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AD7AEE" w:rsidRPr="0054360C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AD7AEE" w:rsidRPr="0054360C" w:rsidRDefault="00AD7AEE" w:rsidP="0092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="000F4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22.01.2020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0F4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184/01-06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AD7AEE" w:rsidRDefault="00AD7AEE" w:rsidP="00924F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Руководителям </w:t>
            </w:r>
          </w:p>
          <w:p w:rsidR="00AD7AEE" w:rsidRDefault="00AD7AEE" w:rsidP="00924F91">
            <w:pPr>
              <w:spacing w:line="240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 учреждений</w:t>
            </w:r>
          </w:p>
        </w:tc>
      </w:tr>
    </w:tbl>
    <w:p w:rsidR="00AD7AEE" w:rsidRPr="00DF0C58" w:rsidRDefault="00AD7AEE" w:rsidP="00AD7A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0C58">
        <w:rPr>
          <w:rFonts w:ascii="Times New Roman" w:hAnsi="Times New Roman" w:cs="Times New Roman"/>
          <w:sz w:val="26"/>
          <w:szCs w:val="26"/>
        </w:rPr>
        <w:t>О проведении патриотической выставки</w:t>
      </w:r>
    </w:p>
    <w:p w:rsidR="00AD7AEE" w:rsidRPr="00DF0C58" w:rsidRDefault="00AD7AEE" w:rsidP="00AD7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AEE" w:rsidRPr="00DF0C58" w:rsidRDefault="00AD7AEE" w:rsidP="00DF0C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0C58">
        <w:rPr>
          <w:rFonts w:ascii="Times New Roman" w:hAnsi="Times New Roman" w:cs="Times New Roman"/>
          <w:sz w:val="26"/>
          <w:szCs w:val="26"/>
        </w:rPr>
        <w:t>Уважаемые руководители!</w:t>
      </w:r>
    </w:p>
    <w:p w:rsidR="00AD7AEE" w:rsidRPr="00DF0C58" w:rsidRDefault="00AD7AEE" w:rsidP="00AD7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AEE" w:rsidRPr="00DF0C58" w:rsidRDefault="00AD7AEE" w:rsidP="00AD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0C58">
        <w:rPr>
          <w:rFonts w:ascii="Times New Roman" w:hAnsi="Times New Roman" w:cs="Times New Roman"/>
          <w:sz w:val="26"/>
          <w:szCs w:val="26"/>
        </w:rPr>
        <w:t>Комитет по образованию администрации  муниципального образования  «Всеволожский муниципальный район» Ленинградской области</w:t>
      </w:r>
      <w:r w:rsidRPr="00DF0C58">
        <w:rPr>
          <w:rFonts w:ascii="Times New Roman" w:hAnsi="Times New Roman" w:cs="Times New Roman"/>
          <w:sz w:val="26"/>
          <w:szCs w:val="26"/>
        </w:rPr>
        <w:t xml:space="preserve"> </w:t>
      </w:r>
      <w:r w:rsidRPr="00DF0C58">
        <w:rPr>
          <w:rFonts w:ascii="Times New Roman" w:hAnsi="Times New Roman" w:cs="Times New Roman"/>
          <w:sz w:val="26"/>
          <w:szCs w:val="26"/>
        </w:rPr>
        <w:t>(далее – Комитет по образованию)</w:t>
      </w:r>
      <w:r w:rsidRPr="00DF0C58">
        <w:rPr>
          <w:rFonts w:ascii="Times New Roman" w:hAnsi="Times New Roman" w:cs="Times New Roman"/>
          <w:sz w:val="26"/>
          <w:szCs w:val="26"/>
        </w:rPr>
        <w:t xml:space="preserve"> </w:t>
      </w:r>
      <w:r w:rsidRPr="00DF0C5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DF0C58">
        <w:rPr>
          <w:rFonts w:ascii="Times New Roman" w:hAnsi="Times New Roman" w:cs="Times New Roman"/>
          <w:sz w:val="26"/>
          <w:szCs w:val="26"/>
        </w:rPr>
        <w:t xml:space="preserve">информационного письма отдела по молодежной политике, туризму и межнациональным отношениям администрации МО «Всеволожский муниципальный район» Ленинградской области информирует, что согласно календарному плану отдела по молодежной политике, туризму и межнациональным отношениям администрации МО «Всеволожский муниципальный район» Ленинградской области, </w:t>
      </w:r>
      <w:r w:rsidRPr="00DF0C58">
        <w:rPr>
          <w:rFonts w:ascii="Times New Roman" w:hAnsi="Times New Roman" w:cs="Times New Roman"/>
          <w:b/>
          <w:sz w:val="26"/>
          <w:szCs w:val="26"/>
        </w:rPr>
        <w:t>25 января 2020 года состоится патриотическая</w:t>
      </w:r>
      <w:proofErr w:type="gramEnd"/>
      <w:r w:rsidRPr="00DF0C58">
        <w:rPr>
          <w:rFonts w:ascii="Times New Roman" w:hAnsi="Times New Roman" w:cs="Times New Roman"/>
          <w:b/>
          <w:sz w:val="26"/>
          <w:szCs w:val="26"/>
        </w:rPr>
        <w:t xml:space="preserve"> выставка, приуроченная </w:t>
      </w:r>
      <w:proofErr w:type="gramStart"/>
      <w:r w:rsidRPr="00DF0C58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DF0C58">
        <w:rPr>
          <w:rFonts w:ascii="Times New Roman" w:hAnsi="Times New Roman" w:cs="Times New Roman"/>
          <w:b/>
          <w:sz w:val="26"/>
          <w:szCs w:val="26"/>
        </w:rPr>
        <w:t xml:space="preserve"> Дню полного освобождения г. Ленинграда от фашистской блокады «Город мужества и славы»</w:t>
      </w:r>
      <w:r w:rsidR="00DF0C58" w:rsidRPr="00DF0C58">
        <w:rPr>
          <w:rFonts w:ascii="Times New Roman" w:hAnsi="Times New Roman" w:cs="Times New Roman"/>
          <w:sz w:val="26"/>
          <w:szCs w:val="26"/>
        </w:rPr>
        <w:t xml:space="preserve"> (далее - мероприятие)</w:t>
      </w:r>
      <w:r w:rsidRPr="00DF0C58">
        <w:rPr>
          <w:rFonts w:ascii="Times New Roman" w:hAnsi="Times New Roman" w:cs="Times New Roman"/>
          <w:sz w:val="26"/>
          <w:szCs w:val="26"/>
        </w:rPr>
        <w:t>.</w:t>
      </w:r>
    </w:p>
    <w:p w:rsidR="00AD7AEE" w:rsidRPr="00DF0C58" w:rsidRDefault="00AD7AEE" w:rsidP="00AD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C58">
        <w:rPr>
          <w:rFonts w:ascii="Times New Roman" w:hAnsi="Times New Roman" w:cs="Times New Roman"/>
          <w:sz w:val="26"/>
          <w:szCs w:val="26"/>
        </w:rPr>
        <w:t>Место и время проведения: г. Всеволожск, Юбилейная площадь, 11:00-20:00.</w:t>
      </w:r>
    </w:p>
    <w:p w:rsidR="00AD7AEE" w:rsidRPr="00DF0C58" w:rsidRDefault="00AD7AEE" w:rsidP="00AD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C58">
        <w:rPr>
          <w:rFonts w:ascii="Times New Roman" w:hAnsi="Times New Roman" w:cs="Times New Roman"/>
          <w:sz w:val="26"/>
          <w:szCs w:val="26"/>
        </w:rPr>
        <w:t xml:space="preserve">В рамках мероприятия будут организованы тематические, интерактивные площадки, посвященные главным событиям Битвы за Ленинград (бои на Невском плацдарме, бои на </w:t>
      </w:r>
      <w:proofErr w:type="spellStart"/>
      <w:r w:rsidRPr="00DF0C58">
        <w:rPr>
          <w:rFonts w:ascii="Times New Roman" w:hAnsi="Times New Roman" w:cs="Times New Roman"/>
          <w:sz w:val="26"/>
          <w:szCs w:val="26"/>
        </w:rPr>
        <w:t>Синявинских</w:t>
      </w:r>
      <w:proofErr w:type="spellEnd"/>
      <w:r w:rsidR="00DF0C58" w:rsidRPr="00DF0C58">
        <w:rPr>
          <w:rFonts w:ascii="Times New Roman" w:hAnsi="Times New Roman" w:cs="Times New Roman"/>
          <w:sz w:val="26"/>
          <w:szCs w:val="26"/>
        </w:rPr>
        <w:t xml:space="preserve"> высотах, функционирование Дороги Жизни, работа МПВО блокадного Ленинграда</w:t>
      </w:r>
      <w:r w:rsidRPr="00DF0C58">
        <w:rPr>
          <w:rFonts w:ascii="Times New Roman" w:hAnsi="Times New Roman" w:cs="Times New Roman"/>
          <w:sz w:val="26"/>
          <w:szCs w:val="26"/>
        </w:rPr>
        <w:t>)</w:t>
      </w:r>
      <w:r w:rsidR="00DF0C58" w:rsidRPr="00DF0C58">
        <w:rPr>
          <w:rFonts w:ascii="Times New Roman" w:hAnsi="Times New Roman" w:cs="Times New Roman"/>
          <w:sz w:val="26"/>
          <w:szCs w:val="26"/>
        </w:rPr>
        <w:t xml:space="preserve">. На площадках, подготовленных Военно-историческим центром СЗФО, музеем «Битва за Ленинград» имени Зиновия Григорьевича </w:t>
      </w:r>
      <w:proofErr w:type="spellStart"/>
      <w:r w:rsidR="00DF0C58" w:rsidRPr="00DF0C58">
        <w:rPr>
          <w:rFonts w:ascii="Times New Roman" w:hAnsi="Times New Roman" w:cs="Times New Roman"/>
          <w:sz w:val="26"/>
          <w:szCs w:val="26"/>
        </w:rPr>
        <w:t>Колобанова</w:t>
      </w:r>
      <w:proofErr w:type="spellEnd"/>
      <w:r w:rsidR="00DF0C58" w:rsidRPr="00DF0C58">
        <w:rPr>
          <w:rFonts w:ascii="Times New Roman" w:hAnsi="Times New Roman" w:cs="Times New Roman"/>
          <w:sz w:val="26"/>
          <w:szCs w:val="26"/>
        </w:rPr>
        <w:t>, будет представлена техника (танк Т34, артиллерийские орудия, автомобили), добровольцы Первой военно-исторической дивизии им. Пионеров-Героев расскажут о Битве за Ленинград посетителям. Вход свободный.</w:t>
      </w:r>
    </w:p>
    <w:p w:rsidR="00DF0C58" w:rsidRPr="00DF0C58" w:rsidRDefault="00DF0C58" w:rsidP="00AD7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0C58">
        <w:rPr>
          <w:rFonts w:ascii="Times New Roman" w:hAnsi="Times New Roman" w:cs="Times New Roman"/>
          <w:sz w:val="26"/>
          <w:szCs w:val="26"/>
        </w:rPr>
        <w:t>Комитет по образованию просит довести информацию о мероприятии</w:t>
      </w:r>
      <w:r w:rsidR="000F462E">
        <w:rPr>
          <w:rFonts w:ascii="Times New Roman" w:hAnsi="Times New Roman" w:cs="Times New Roman"/>
          <w:sz w:val="26"/>
          <w:szCs w:val="26"/>
        </w:rPr>
        <w:t xml:space="preserve"> до сведения обучающихся (воспитанников) Вашего </w:t>
      </w:r>
      <w:r w:rsidRPr="00DF0C58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учреждения, а также </w:t>
      </w:r>
      <w:proofErr w:type="gramStart"/>
      <w:r w:rsidRPr="00DF0C58">
        <w:rPr>
          <w:rFonts w:ascii="Times New Roman" w:hAnsi="Times New Roman" w:cs="Times New Roman"/>
          <w:b/>
          <w:sz w:val="26"/>
          <w:szCs w:val="26"/>
        </w:rPr>
        <w:t>разместить информацию</w:t>
      </w:r>
      <w:proofErr w:type="gramEnd"/>
      <w:r w:rsidRPr="00DF0C58">
        <w:rPr>
          <w:rFonts w:ascii="Times New Roman" w:hAnsi="Times New Roman" w:cs="Times New Roman"/>
          <w:b/>
          <w:sz w:val="26"/>
          <w:szCs w:val="26"/>
        </w:rPr>
        <w:t xml:space="preserve"> на своих официальных сайтах</w:t>
      </w:r>
      <w:r w:rsidRPr="00DF0C58">
        <w:rPr>
          <w:rFonts w:ascii="Times New Roman" w:hAnsi="Times New Roman" w:cs="Times New Roman"/>
          <w:sz w:val="26"/>
          <w:szCs w:val="26"/>
        </w:rPr>
        <w:t>.</w:t>
      </w:r>
    </w:p>
    <w:p w:rsidR="00AD7AEE" w:rsidRPr="00DF0C58" w:rsidRDefault="00AD7AEE" w:rsidP="00DF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AEE" w:rsidRPr="00DF0C58" w:rsidRDefault="00AD7AEE" w:rsidP="00AD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7AEE" w:rsidRPr="00DF0C58" w:rsidRDefault="00AD7AEE" w:rsidP="00DF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C58">
        <w:rPr>
          <w:rFonts w:ascii="Times New Roman" w:hAnsi="Times New Roman" w:cs="Times New Roman"/>
          <w:sz w:val="26"/>
          <w:szCs w:val="26"/>
        </w:rPr>
        <w:t>Председатель</w:t>
      </w:r>
      <w:r w:rsidR="00DF0C58">
        <w:rPr>
          <w:rFonts w:ascii="Times New Roman" w:hAnsi="Times New Roman" w:cs="Times New Roman"/>
          <w:sz w:val="26"/>
          <w:szCs w:val="26"/>
        </w:rPr>
        <w:t xml:space="preserve"> </w:t>
      </w:r>
      <w:r w:rsidRPr="00DF0C58">
        <w:rPr>
          <w:rFonts w:ascii="Times New Roman" w:hAnsi="Times New Roman" w:cs="Times New Roman"/>
          <w:sz w:val="26"/>
          <w:szCs w:val="26"/>
        </w:rPr>
        <w:t xml:space="preserve">Комитета по образованию                        </w:t>
      </w:r>
      <w:r w:rsidR="00DF0C5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F0C58">
        <w:rPr>
          <w:rFonts w:ascii="Times New Roman" w:hAnsi="Times New Roman" w:cs="Times New Roman"/>
          <w:sz w:val="26"/>
          <w:szCs w:val="26"/>
        </w:rPr>
        <w:t xml:space="preserve">    И.П.</w:t>
      </w:r>
      <w:r w:rsidRPr="00DF0C58">
        <w:rPr>
          <w:rFonts w:ascii="Times New Roman" w:hAnsi="Times New Roman" w:cs="Times New Roman"/>
          <w:sz w:val="26"/>
          <w:szCs w:val="26"/>
        </w:rPr>
        <w:t xml:space="preserve"> </w:t>
      </w:r>
      <w:r w:rsidRPr="00DF0C58">
        <w:rPr>
          <w:rFonts w:ascii="Times New Roman" w:hAnsi="Times New Roman" w:cs="Times New Roman"/>
          <w:sz w:val="26"/>
          <w:szCs w:val="26"/>
        </w:rPr>
        <w:t>Федоренко</w:t>
      </w:r>
    </w:p>
    <w:p w:rsidR="00DF0C58" w:rsidRDefault="00DF0C58" w:rsidP="00DF0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E74" w:rsidRPr="00DF0C58" w:rsidRDefault="00AD7AEE" w:rsidP="00DF0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Майорова Вероника Игоревна, муниципальное учреждение «Всеволожский районный методический центр», методист,  8(81370)57-041, </w:t>
      </w:r>
      <w:hyperlink r:id="rId6" w:history="1">
        <w:r w:rsidRPr="00C70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svs</w:t>
        </w:r>
        <w:r w:rsidRPr="009E1B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70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vsevcom</w:t>
        </w:r>
        <w:r w:rsidRPr="009E1B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0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E1B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4E74" w:rsidRPr="00DF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EE"/>
    <w:rsid w:val="000F462E"/>
    <w:rsid w:val="00AD7AEE"/>
    <w:rsid w:val="00DF0C58"/>
    <w:rsid w:val="00E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7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s@vsevcom.ru" TargetMode="External"/><Relationship Id="rId5" Type="http://schemas.openxmlformats.org/officeDocument/2006/relationships/hyperlink" Target="mailto:vsevcom@vsev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Вероника Игоревна</dc:creator>
  <cp:lastModifiedBy>Майорова Вероника Игоревна</cp:lastModifiedBy>
  <cp:revision>1</cp:revision>
  <cp:lastPrinted>2020-01-22T06:29:00Z</cp:lastPrinted>
  <dcterms:created xsi:type="dcterms:W3CDTF">2020-01-22T06:12:00Z</dcterms:created>
  <dcterms:modified xsi:type="dcterms:W3CDTF">2020-01-22T06:50:00Z</dcterms:modified>
</cp:coreProperties>
</file>